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6DC378DC" w14:textId="77777777" w:rsidR="00A4271E" w:rsidRDefault="00A4271E" w:rsidP="00A4271E">
      <w:pPr>
        <w:shd w:val="clear" w:color="auto" w:fill="FFFFFF"/>
        <w:spacing w:before="280" w:after="280" w:line="276" w:lineRule="auto"/>
        <w:ind w:right="-291"/>
        <w:jc w:val="both"/>
      </w:pPr>
      <w:bookmarkStart w:id="1" w:name="_Hlk199275659"/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</w:rPr>
        <w:t>relative pertinenza</w:t>
      </w:r>
      <w:proofErr w:type="gramEnd"/>
      <w:r w:rsidRPr="00EC6935">
        <w:rPr>
          <w:b/>
          <w:bCs/>
          <w:i/>
          <w:iCs/>
        </w:rPr>
        <w:t xml:space="preserve"> della strada provinciale agricola Fiumedinisi-Pedaria- Santissima - Lotto </w:t>
      </w:r>
      <w:r w:rsidRPr="00335E9A">
        <w:rPr>
          <w:b/>
          <w:bCs/>
          <w:i/>
          <w:iCs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bookmarkEnd w:id="1"/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81F7816" w14:textId="77777777" w:rsidR="00A4271E" w:rsidRDefault="00A4271E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33FFD1C6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2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90DAC" w14:textId="77777777" w:rsidR="00306782" w:rsidRDefault="00306782"/>
  </w:endnote>
  <w:endnote w:type="continuationSeparator" w:id="0">
    <w:p w14:paraId="7E8072D1" w14:textId="77777777" w:rsidR="00306782" w:rsidRDefault="003067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AD2AF" w14:textId="77777777" w:rsidR="00306782" w:rsidRDefault="00306782"/>
  </w:footnote>
  <w:footnote w:type="continuationSeparator" w:id="0">
    <w:p w14:paraId="7451DC79" w14:textId="77777777" w:rsidR="00306782" w:rsidRDefault="003067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06782"/>
    <w:rsid w:val="00335E9A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7B3372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4271E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2025-03-31T11:17:00Z</dcterms:created>
  <dcterms:modified xsi:type="dcterms:W3CDTF">2025-05-27T20:25:00Z</dcterms:modified>
</cp:coreProperties>
</file>