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59CBB3A4" w:rsidR="00761EBB" w:rsidRPr="00655D93" w:rsidRDefault="009021DB" w:rsidP="009021DB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  <w:r>
        <w:rPr>
          <w:b/>
        </w:rPr>
        <w:t xml:space="preserve"> - </w:t>
      </w:r>
      <w:r w:rsidR="00761EBB" w:rsidRPr="009021DB">
        <w:rPr>
          <w:rFonts w:cstheme="minorHAnsi"/>
          <w:b/>
          <w:bCs/>
        </w:rPr>
        <w:t xml:space="preserve"> Dichiarazione regime IVA</w:t>
      </w:r>
      <w:r w:rsidR="00761EBB" w:rsidRPr="00655D93">
        <w:rPr>
          <w:rFonts w:cstheme="minorHAnsi"/>
        </w:rPr>
        <w:t>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C8CDE8" w14:textId="77777777" w:rsidR="005338E5" w:rsidRDefault="005338E5" w:rsidP="00907C59">
      <w:r>
        <w:separator/>
      </w:r>
    </w:p>
  </w:endnote>
  <w:endnote w:type="continuationSeparator" w:id="0">
    <w:p w14:paraId="3F1925DA" w14:textId="77777777" w:rsidR="005338E5" w:rsidRDefault="005338E5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D5329" w14:textId="77777777" w:rsidR="005338E5" w:rsidRDefault="005338E5" w:rsidP="00907C59">
      <w:r>
        <w:separator/>
      </w:r>
    </w:p>
  </w:footnote>
  <w:footnote w:type="continuationSeparator" w:id="0">
    <w:p w14:paraId="0899AA3F" w14:textId="77777777" w:rsidR="005338E5" w:rsidRDefault="005338E5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338E5"/>
    <w:rsid w:val="0056339B"/>
    <w:rsid w:val="00655D93"/>
    <w:rsid w:val="00761EBB"/>
    <w:rsid w:val="00897CF1"/>
    <w:rsid w:val="009021DB"/>
    <w:rsid w:val="00907C59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2025-05-27T19:26:00Z</dcterms:modified>
</cp:coreProperties>
</file>