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B59A" w14:textId="5E2C5CB4" w:rsidR="00374754" w:rsidRDefault="00374754" w:rsidP="00374754">
      <w:pPr>
        <w:shd w:val="clear" w:color="auto" w:fill="FFFFFF"/>
        <w:spacing w:line="360" w:lineRule="auto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Attestazione</w:t>
      </w:r>
      <w:r w:rsidR="00F3194D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p</w:t>
      </w:r>
      <w:r w:rsidR="002F459A" w:rsidRPr="00AE16FC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ossesso dei requisiti di ammissibilità </w:t>
      </w:r>
      <w:bookmarkStart w:id="0" w:name="_Hlk191544851"/>
      <w:r w:rsidR="00C1764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specifici</w:t>
      </w:r>
      <w:bookmarkEnd w:id="0"/>
    </w:p>
    <w:p w14:paraId="29DAFFA3" w14:textId="7243C18D" w:rsidR="002D2374" w:rsidRDefault="002F459A" w:rsidP="000846DB">
      <w:pPr>
        <w:shd w:val="clear" w:color="auto" w:fill="FFFFFF"/>
        <w:spacing w:after="100" w:afterAutospacing="1"/>
        <w:jc w:val="center"/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</w:pPr>
      <w:r w:rsidRPr="002F459A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Azione </w:t>
      </w:r>
      <w:r w:rsidR="001E448E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3.2.</w:t>
      </w:r>
      <w:r w:rsid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3</w:t>
      </w:r>
      <w:r w:rsidR="000707D0" w:rsidRPr="000707D0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 xml:space="preserve"> - </w:t>
      </w:r>
      <w:r w:rsidR="00E0666B" w:rsidRPr="00E0666B">
        <w:rPr>
          <w:rFonts w:eastAsia="Times New Roman" w:cstheme="minorHAnsi"/>
          <w:b/>
          <w:bCs/>
          <w:color w:val="2E74B5" w:themeColor="accent5" w:themeShade="BF"/>
          <w:kern w:val="0"/>
          <w:sz w:val="32"/>
          <w:szCs w:val="32"/>
          <w:lang w:eastAsia="it-IT"/>
          <w14:ligatures w14:val="none"/>
        </w:rPr>
        <w:t>Incremento degli standard di sicurezza e della funzionalità della rete stradale</w:t>
      </w:r>
    </w:p>
    <w:p w14:paraId="194B78A8" w14:textId="77777777" w:rsidR="00825288" w:rsidRDefault="00825288" w:rsidP="00825288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41619C">
        <w:rPr>
          <w:b/>
          <w:bCs/>
        </w:rPr>
        <w:t>Operazione n. 26</w:t>
      </w:r>
      <w:r>
        <w:t xml:space="preserve"> del Programma degli Interventi approvato dall’Assemblea dei Sindaci in data </w:t>
      </w:r>
      <w:r w:rsidRPr="0041619C">
        <w:rPr>
          <w:b/>
          <w:bCs/>
          <w:iCs/>
        </w:rPr>
        <w:t>26.05.2025</w:t>
      </w:r>
      <w:r w:rsidRPr="0041619C">
        <w:rPr>
          <w:i/>
        </w:rPr>
        <w:t xml:space="preserve"> </w:t>
      </w:r>
      <w:r>
        <w:t xml:space="preserve">con titolo </w:t>
      </w:r>
      <w:r w:rsidRPr="0041619C">
        <w:rPr>
          <w:b/>
          <w:bCs/>
          <w:i/>
        </w:rPr>
        <w:t xml:space="preserve">Interventi di riqualificazione e ammodernamento della via </w:t>
      </w:r>
      <w:proofErr w:type="spellStart"/>
      <w:r w:rsidRPr="0041619C">
        <w:rPr>
          <w:b/>
          <w:bCs/>
          <w:i/>
        </w:rPr>
        <w:t>Mortilla</w:t>
      </w:r>
      <w:proofErr w:type="spellEnd"/>
      <w:r w:rsidRPr="0041619C">
        <w:rPr>
          <w:b/>
          <w:bCs/>
          <w:i/>
        </w:rPr>
        <w:t xml:space="preserve"> e Rina Inferiore nel Comune di Savoca</w:t>
      </w:r>
      <w:r>
        <w:t xml:space="preserve"> del Comune di </w:t>
      </w:r>
      <w:r w:rsidRPr="0041619C">
        <w:rPr>
          <w:b/>
          <w:bCs/>
          <w:i/>
        </w:rPr>
        <w:t>Savoca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1619C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1619C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41619C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 xml:space="preserve">. </w:t>
      </w:r>
    </w:p>
    <w:p w14:paraId="2E970B4F" w14:textId="77777777" w:rsidR="002F459A" w:rsidRPr="00AE16FC" w:rsidRDefault="002F459A" w:rsidP="002F459A">
      <w:pPr>
        <w:shd w:val="clear" w:color="auto" w:fill="FFFFFF"/>
        <w:spacing w:before="100" w:beforeAutospacing="1" w:after="100" w:afterAutospacing="1" w:line="360" w:lineRule="auto"/>
        <w:ind w:right="-291"/>
        <w:jc w:val="both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CUP __________________________ </w:t>
      </w:r>
    </w:p>
    <w:p w14:paraId="7399AB0A" w14:textId="77777777" w:rsidR="002F459A" w:rsidRDefault="002F459A" w:rsidP="002F459A">
      <w:pPr>
        <w:shd w:val="clear" w:color="auto" w:fill="FFFFFF"/>
        <w:spacing w:line="360" w:lineRule="auto"/>
        <w:jc w:val="both"/>
        <w:rPr>
          <w:rFonts w:eastAsia="Times New Roman" w:cstheme="minorHAnsi"/>
          <w:kern w:val="0"/>
          <w:lang w:eastAsia="it-IT"/>
          <w14:ligatures w14:val="none"/>
        </w:rPr>
      </w:pP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ll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/La sottoscritto/a _______________________________, nato/a </w:t>
      </w:r>
      <w:proofErr w:type="spellStart"/>
      <w:r w:rsidRPr="00AE16FC">
        <w:rPr>
          <w:rFonts w:eastAsia="Times New Roman" w:cstheme="minorHAnsi"/>
          <w:kern w:val="0"/>
          <w:lang w:eastAsia="it-IT"/>
          <w14:ligatures w14:val="none"/>
        </w:rPr>
        <w:t>a</w:t>
      </w:r>
      <w:proofErr w:type="spellEnd"/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 _________________ (___), il ____________________, C.F. __________________ residente a ____________________ (___) in via _________________ n. _____, in qualità di </w:t>
      </w: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 xml:space="preserve">legale rappresentante 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del _________________________________ </w:t>
      </w:r>
      <w:r w:rsidRPr="00AE16FC">
        <w:rPr>
          <w:rFonts w:eastAsia="Times New Roman" w:cstheme="minorHAnsi"/>
          <w:i/>
          <w:iCs/>
          <w:color w:val="FF0000"/>
          <w:kern w:val="0"/>
          <w:shd w:val="clear" w:color="auto" w:fill="FFFF00"/>
          <w:lang w:eastAsia="it-IT"/>
          <w14:ligatures w14:val="none"/>
        </w:rPr>
        <w:t>[indicare l'ente richiedente]</w:t>
      </w:r>
      <w:r w:rsidRPr="00AE16FC">
        <w:rPr>
          <w:rFonts w:eastAsia="Times New Roman" w:cstheme="minorHAnsi"/>
          <w:kern w:val="0"/>
          <w:lang w:eastAsia="it-IT"/>
          <w14:ligatures w14:val="none"/>
        </w:rPr>
        <w:t xml:space="preserve">, recapito telefonico ______________, fax _______________, e-mail __________________________, P.E.C. ____________________________,  </w:t>
      </w:r>
    </w:p>
    <w:p w14:paraId="69439A90" w14:textId="59F4F0F6" w:rsidR="002F459A" w:rsidRPr="00310D3C" w:rsidRDefault="002F459A" w:rsidP="002F459A">
      <w:pPr>
        <w:shd w:val="clear" w:color="auto" w:fill="FFFFFF"/>
        <w:tabs>
          <w:tab w:val="left" w:pos="1560"/>
        </w:tabs>
        <w:spacing w:line="276" w:lineRule="auto"/>
        <w:jc w:val="both"/>
        <w:rPr>
          <w:rFonts w:eastAsia="Times New Roman" w:cstheme="minorHAnsi"/>
          <w:i/>
          <w:iCs/>
          <w:kern w:val="0"/>
          <w:lang w:eastAsia="it-IT"/>
          <w14:ligatures w14:val="none"/>
        </w:rPr>
      </w:pPr>
      <w:r w:rsidRPr="00310D3C">
        <w:rPr>
          <w:rFonts w:eastAsia="Times New Roman" w:cstheme="minorHAnsi"/>
          <w:i/>
          <w:iCs/>
          <w:kern w:val="0"/>
          <w:lang w:eastAsia="it-IT"/>
          <w14:ligatures w14:val="none"/>
        </w:rPr>
        <w:t xml:space="preserve"> </w:t>
      </w:r>
    </w:p>
    <w:p w14:paraId="618D70EF" w14:textId="77777777" w:rsidR="002F459A" w:rsidRPr="00AE16FC" w:rsidRDefault="002F459A" w:rsidP="002F459A">
      <w:pPr>
        <w:shd w:val="clear" w:color="auto" w:fill="FFFFFF"/>
        <w:spacing w:line="360" w:lineRule="auto"/>
        <w:jc w:val="center"/>
        <w:rPr>
          <w:rFonts w:eastAsia="Times New Roman" w:cstheme="minorHAnsi"/>
          <w:kern w:val="0"/>
          <w:lang w:eastAsia="it-IT"/>
          <w14:ligatures w14:val="none"/>
        </w:rPr>
      </w:pPr>
      <w:r w:rsidRPr="00AE16FC">
        <w:rPr>
          <w:rFonts w:eastAsia="Times New Roman" w:cstheme="minorHAnsi"/>
          <w:b/>
          <w:bCs/>
          <w:kern w:val="0"/>
          <w:lang w:eastAsia="it-IT"/>
          <w14:ligatures w14:val="none"/>
        </w:rPr>
        <w:t>DICHIARA</w:t>
      </w:r>
    </w:p>
    <w:p w14:paraId="359E8B06" w14:textId="77777777" w:rsidR="00FA4155" w:rsidRDefault="00FA4155">
      <w:pPr>
        <w:rPr>
          <w:b/>
          <w:bCs/>
          <w:sz w:val="22"/>
          <w:szCs w:val="22"/>
        </w:rPr>
      </w:pPr>
    </w:p>
    <w:p w14:paraId="79903DBC" w14:textId="77777777" w:rsidR="000846DB" w:rsidRDefault="000846DB" w:rsidP="000846DB">
      <w:pPr>
        <w:pStyle w:val="Paragrafoelenco"/>
        <w:numPr>
          <w:ilvl w:val="0"/>
          <w:numId w:val="1"/>
        </w:numPr>
        <w:ind w:left="284"/>
        <w:jc w:val="both"/>
        <w:rPr>
          <w:b/>
          <w:bCs/>
        </w:rPr>
      </w:pPr>
      <w:r w:rsidRPr="000846DB">
        <w:rPr>
          <w:b/>
          <w:bCs/>
        </w:rPr>
        <w:t>Coerenza con la Strategia Territoriale di riferimento</w:t>
      </w:r>
      <w:r>
        <w:rPr>
          <w:b/>
          <w:bCs/>
        </w:rPr>
        <w:t>:</w:t>
      </w:r>
    </w:p>
    <w:p w14:paraId="5FA01FDE" w14:textId="5D6B545C" w:rsidR="000846DB" w:rsidRDefault="000846DB" w:rsidP="000846DB">
      <w:pPr>
        <w:ind w:left="-76"/>
        <w:jc w:val="both"/>
        <w:rPr>
          <w:i/>
          <w:iCs/>
          <w:color w:val="FF0000"/>
        </w:rPr>
      </w:pPr>
      <w:r w:rsidRPr="000846DB">
        <w:rPr>
          <w:i/>
          <w:iCs/>
          <w:color w:val="FF0000"/>
        </w:rPr>
        <w:t>Fornire relazione e/o documentazione per la verifica della sussistenza del requisito</w:t>
      </w:r>
    </w:p>
    <w:p w14:paraId="4925C938" w14:textId="77777777" w:rsidR="000846DB" w:rsidRDefault="000846DB" w:rsidP="000846DB">
      <w:pPr>
        <w:ind w:left="-76"/>
        <w:jc w:val="both"/>
        <w:rPr>
          <w:b/>
          <w:bCs/>
        </w:rPr>
      </w:pPr>
    </w:p>
    <w:p w14:paraId="04D3CE54" w14:textId="77777777" w:rsidR="004E1E55" w:rsidRDefault="004E1E55" w:rsidP="000846DB">
      <w:pPr>
        <w:ind w:left="-76"/>
        <w:jc w:val="both"/>
        <w:rPr>
          <w:b/>
          <w:bCs/>
        </w:rPr>
      </w:pPr>
    </w:p>
    <w:p w14:paraId="0F3F2916" w14:textId="77777777" w:rsidR="004E1E55" w:rsidRDefault="004E1E55" w:rsidP="000846DB">
      <w:pPr>
        <w:ind w:left="-76"/>
        <w:jc w:val="both"/>
        <w:rPr>
          <w:b/>
          <w:bCs/>
        </w:rPr>
      </w:pPr>
    </w:p>
    <w:p w14:paraId="2F3D7210" w14:textId="4CCFDD3D" w:rsidR="00B6313E" w:rsidRDefault="001E448E" w:rsidP="00B6313E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1E448E">
        <w:rPr>
          <w:b/>
          <w:bCs/>
        </w:rPr>
        <w:t>Coerenza con il Piano Regionale Integrato delle Infrastrutture e della Mobilità</w:t>
      </w:r>
      <w:r w:rsidR="00B6313E">
        <w:rPr>
          <w:b/>
          <w:bCs/>
        </w:rPr>
        <w:t>:</w:t>
      </w:r>
    </w:p>
    <w:p w14:paraId="0A1E9E55" w14:textId="77777777" w:rsidR="00B6313E" w:rsidRP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056EE39D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01A8FC13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FC415CE" w14:textId="77777777" w:rsidR="00E0666B" w:rsidRDefault="00E0666B" w:rsidP="00B6313E">
      <w:pPr>
        <w:pStyle w:val="Paragrafoelenco"/>
        <w:ind w:left="426"/>
        <w:jc w:val="both"/>
        <w:rPr>
          <w:b/>
          <w:bCs/>
        </w:rPr>
      </w:pPr>
    </w:p>
    <w:p w14:paraId="4E6542EA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7F34ED4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6746B600" w14:textId="716AB463" w:rsid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t xml:space="preserve">Interventi limitati a viabilità secondaria e locale (con caratteristiche di cui alle </w:t>
      </w:r>
      <w:proofErr w:type="spellStart"/>
      <w:r w:rsidRPr="00E0666B">
        <w:rPr>
          <w:b/>
          <w:bCs/>
        </w:rPr>
        <w:t>cat</w:t>
      </w:r>
      <w:proofErr w:type="spellEnd"/>
      <w:r w:rsidRPr="00E0666B">
        <w:rPr>
          <w:b/>
          <w:bCs/>
        </w:rPr>
        <w:t>.</w:t>
      </w:r>
      <w:r>
        <w:rPr>
          <w:b/>
          <w:bCs/>
        </w:rPr>
        <w:t xml:space="preserve"> </w:t>
      </w:r>
      <w:r w:rsidRPr="00E0666B">
        <w:rPr>
          <w:b/>
          <w:bCs/>
        </w:rPr>
        <w:t>C o F del Codice della Strada: singola carreggiata e una sola corsia per senso di</w:t>
      </w:r>
      <w:r>
        <w:rPr>
          <w:b/>
          <w:bCs/>
        </w:rPr>
        <w:t xml:space="preserve"> </w:t>
      </w:r>
      <w:r w:rsidRPr="00E0666B">
        <w:rPr>
          <w:b/>
          <w:bCs/>
        </w:rPr>
        <w:t>marcia) a servizio delle Aree Interne ricomprese in strategie SNAI</w:t>
      </w:r>
      <w:r>
        <w:rPr>
          <w:b/>
          <w:bCs/>
        </w:rPr>
        <w:t>:</w:t>
      </w:r>
    </w:p>
    <w:p w14:paraId="3A75B93B" w14:textId="77777777" w:rsidR="00E0666B" w:rsidRDefault="00E0666B" w:rsidP="00E0666B">
      <w:pPr>
        <w:jc w:val="both"/>
        <w:rPr>
          <w:i/>
          <w:iCs/>
          <w:color w:val="FF0000"/>
        </w:rPr>
      </w:pPr>
      <w:r w:rsidRPr="00E0666B">
        <w:rPr>
          <w:i/>
          <w:iCs/>
          <w:color w:val="FF0000"/>
        </w:rPr>
        <w:t>Fornire relazione e/o documentazione per la verifica della sussistenza del requisito</w:t>
      </w:r>
    </w:p>
    <w:p w14:paraId="42C2F5E9" w14:textId="77777777" w:rsidR="00E0666B" w:rsidRDefault="00E0666B" w:rsidP="00E0666B">
      <w:pPr>
        <w:jc w:val="both"/>
        <w:rPr>
          <w:i/>
          <w:iCs/>
          <w:color w:val="FF0000"/>
        </w:rPr>
      </w:pPr>
    </w:p>
    <w:p w14:paraId="3773B87F" w14:textId="77777777" w:rsidR="00E0666B" w:rsidRPr="00E0666B" w:rsidRDefault="00E0666B" w:rsidP="00E0666B">
      <w:pPr>
        <w:jc w:val="both"/>
        <w:rPr>
          <w:i/>
          <w:iCs/>
          <w:color w:val="FF0000"/>
        </w:rPr>
      </w:pPr>
    </w:p>
    <w:p w14:paraId="36AD8936" w14:textId="77777777" w:rsidR="00E0666B" w:rsidRPr="00E0666B" w:rsidRDefault="00E0666B" w:rsidP="00E0666B">
      <w:pPr>
        <w:pStyle w:val="Paragrafoelenco"/>
        <w:jc w:val="both"/>
        <w:rPr>
          <w:b/>
          <w:bCs/>
        </w:rPr>
      </w:pPr>
    </w:p>
    <w:p w14:paraId="634D8E87" w14:textId="3910338F" w:rsidR="00B6313E" w:rsidRPr="00E0666B" w:rsidRDefault="00E0666B" w:rsidP="00E0666B">
      <w:pPr>
        <w:pStyle w:val="Paragrafoelenco"/>
        <w:numPr>
          <w:ilvl w:val="0"/>
          <w:numId w:val="1"/>
        </w:numPr>
        <w:ind w:left="426"/>
        <w:jc w:val="both"/>
        <w:rPr>
          <w:b/>
          <w:bCs/>
        </w:rPr>
      </w:pPr>
      <w:r w:rsidRPr="00E0666B">
        <w:rPr>
          <w:b/>
          <w:bCs/>
        </w:rPr>
        <w:lastRenderedPageBreak/>
        <w:t>Rispetto delle disposizioni normative e/o i piani per la sicurezza e mitigazione del rischio previsti per le infrastrutture stradali (rispetto dei criteri imposti dalle</w:t>
      </w:r>
      <w:r>
        <w:rPr>
          <w:b/>
          <w:bCs/>
        </w:rPr>
        <w:t xml:space="preserve"> </w:t>
      </w:r>
      <w:r w:rsidRPr="00E0666B">
        <w:rPr>
          <w:b/>
          <w:bCs/>
        </w:rPr>
        <w:t>norme e dagli enti di regolazione, inclusa la conformità alle specifiche tecniche</w:t>
      </w:r>
      <w:r>
        <w:rPr>
          <w:b/>
          <w:bCs/>
        </w:rPr>
        <w:t xml:space="preserve"> </w:t>
      </w:r>
      <w:r w:rsidRPr="00E0666B">
        <w:rPr>
          <w:b/>
          <w:bCs/>
        </w:rPr>
        <w:t>di interoperabilità)</w:t>
      </w:r>
      <w:r w:rsidR="00B6313E" w:rsidRPr="00E0666B">
        <w:rPr>
          <w:b/>
          <w:bCs/>
        </w:rPr>
        <w:t>:</w:t>
      </w:r>
    </w:p>
    <w:p w14:paraId="473FEBC6" w14:textId="77777777" w:rsidR="00B6313E" w:rsidRDefault="00B6313E" w:rsidP="00B6313E">
      <w:pPr>
        <w:jc w:val="both"/>
        <w:rPr>
          <w:i/>
          <w:iCs/>
          <w:color w:val="FF0000"/>
        </w:rPr>
      </w:pPr>
      <w:r w:rsidRPr="00B6313E">
        <w:rPr>
          <w:i/>
          <w:iCs/>
          <w:color w:val="FF0000"/>
        </w:rPr>
        <w:t>Fornire relazione e/o documentazione per la verifica della sussistenza del requisito</w:t>
      </w:r>
    </w:p>
    <w:p w14:paraId="4EBA2A27" w14:textId="77777777" w:rsidR="00B6313E" w:rsidRPr="00B6313E" w:rsidRDefault="00B6313E" w:rsidP="00B6313E">
      <w:pPr>
        <w:jc w:val="both"/>
        <w:rPr>
          <w:i/>
          <w:iCs/>
          <w:color w:val="FF0000"/>
        </w:rPr>
      </w:pPr>
    </w:p>
    <w:p w14:paraId="506ED721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4A75473B" w14:textId="77777777" w:rsid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EAD1BE1" w14:textId="77777777" w:rsidR="00B6313E" w:rsidRPr="00B6313E" w:rsidRDefault="00B6313E" w:rsidP="00B6313E">
      <w:pPr>
        <w:pStyle w:val="Paragrafoelenco"/>
        <w:ind w:left="426"/>
        <w:jc w:val="both"/>
        <w:rPr>
          <w:b/>
          <w:bCs/>
        </w:rPr>
      </w:pPr>
    </w:p>
    <w:p w14:paraId="24A32BD7" w14:textId="77777777" w:rsidR="00FF57B6" w:rsidRPr="004E1E55" w:rsidRDefault="00FF57B6" w:rsidP="00FF57B6">
      <w:pPr>
        <w:jc w:val="both"/>
        <w:rPr>
          <w:i/>
          <w:iCs/>
          <w:color w:val="FF0000"/>
        </w:rPr>
      </w:pPr>
      <w:bookmarkStart w:id="1" w:name="_Hlk191389542"/>
    </w:p>
    <w:p w14:paraId="29A0E78E" w14:textId="77777777" w:rsidR="00FF57B6" w:rsidRDefault="00FF57B6" w:rsidP="001E448E">
      <w:pPr>
        <w:ind w:left="284" w:hanging="284"/>
        <w:jc w:val="both"/>
        <w:rPr>
          <w:i/>
          <w:iCs/>
          <w:color w:val="FF0000"/>
        </w:rPr>
      </w:pPr>
    </w:p>
    <w:p w14:paraId="11E54854" w14:textId="77777777" w:rsidR="002D2374" w:rsidRDefault="002D2374" w:rsidP="00EB7003">
      <w:pPr>
        <w:ind w:left="284" w:hanging="284"/>
        <w:jc w:val="both"/>
        <w:rPr>
          <w:i/>
          <w:iCs/>
          <w:color w:val="FF0000"/>
        </w:rPr>
      </w:pPr>
    </w:p>
    <w:bookmarkEnd w:id="1"/>
    <w:p w14:paraId="5DF11F19" w14:textId="7D1C9D6B" w:rsidR="00374754" w:rsidRDefault="00374754" w:rsidP="00EE1760">
      <w:pPr>
        <w:jc w:val="both"/>
      </w:pPr>
    </w:p>
    <w:p w14:paraId="5020C5B4" w14:textId="77777777" w:rsidR="00374754" w:rsidRDefault="00374754" w:rsidP="00B12A0D">
      <w:pPr>
        <w:ind w:left="284" w:hanging="284"/>
        <w:jc w:val="both"/>
      </w:pPr>
    </w:p>
    <w:p w14:paraId="7ABFBDEF" w14:textId="77777777" w:rsidR="00374754" w:rsidRDefault="00374754" w:rsidP="00B12A0D">
      <w:pPr>
        <w:ind w:left="284" w:hanging="284"/>
        <w:jc w:val="both"/>
      </w:pPr>
    </w:p>
    <w:p w14:paraId="41275F89" w14:textId="77777777" w:rsidR="00374754" w:rsidRDefault="00374754" w:rsidP="00374754">
      <w:pPr>
        <w:spacing w:before="1"/>
        <w:ind w:left="7296"/>
        <w:rPr>
          <w:rFonts w:ascii="Calibri"/>
        </w:rPr>
      </w:pPr>
      <w:r>
        <w:rPr>
          <w:rFonts w:ascii="Calibri"/>
          <w:sz w:val="22"/>
        </w:rPr>
        <w:t>Il</w:t>
      </w:r>
      <w:r>
        <w:rPr>
          <w:rFonts w:ascii="Calibri"/>
          <w:spacing w:val="34"/>
          <w:sz w:val="22"/>
        </w:rPr>
        <w:t xml:space="preserve"> </w:t>
      </w:r>
      <w:r>
        <w:rPr>
          <w:rFonts w:ascii="Calibri"/>
          <w:sz w:val="22"/>
        </w:rPr>
        <w:t>dichiarante</w:t>
      </w:r>
    </w:p>
    <w:p w14:paraId="1E88E3DD" w14:textId="77777777" w:rsidR="00374754" w:rsidRDefault="00374754" w:rsidP="00374754">
      <w:pPr>
        <w:spacing w:before="1"/>
        <w:ind w:left="7281"/>
        <w:rPr>
          <w:rFonts w:ascii="Calibri"/>
          <w:i/>
        </w:rPr>
      </w:pPr>
      <w:r>
        <w:rPr>
          <w:rFonts w:ascii="Calibri"/>
          <w:i/>
          <w:sz w:val="22"/>
        </w:rPr>
        <w:t>Firma</w:t>
      </w:r>
      <w:r>
        <w:rPr>
          <w:rFonts w:ascii="Calibri"/>
          <w:i/>
          <w:spacing w:val="7"/>
          <w:sz w:val="22"/>
        </w:rPr>
        <w:t xml:space="preserve"> </w:t>
      </w:r>
      <w:r>
        <w:rPr>
          <w:rFonts w:ascii="Calibri"/>
          <w:i/>
          <w:sz w:val="22"/>
        </w:rPr>
        <w:t>digitale</w:t>
      </w:r>
    </w:p>
    <w:p w14:paraId="2D76C9C5" w14:textId="77777777" w:rsidR="00374754" w:rsidRPr="00FA4155" w:rsidRDefault="00374754" w:rsidP="00B12A0D">
      <w:pPr>
        <w:ind w:left="284" w:hanging="284"/>
        <w:jc w:val="both"/>
      </w:pPr>
    </w:p>
    <w:sectPr w:rsidR="00374754" w:rsidRPr="00FA4155" w:rsidSect="002F459A">
      <w:headerReference w:type="default" r:id="rId7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48E17D" w14:textId="77777777" w:rsidR="007740F0" w:rsidRDefault="007740F0"/>
  </w:endnote>
  <w:endnote w:type="continuationSeparator" w:id="0">
    <w:p w14:paraId="4B80FF31" w14:textId="77777777" w:rsidR="007740F0" w:rsidRDefault="007740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ACE88" w14:textId="77777777" w:rsidR="007740F0" w:rsidRDefault="007740F0"/>
  </w:footnote>
  <w:footnote w:type="continuationSeparator" w:id="0">
    <w:p w14:paraId="1CC2698B" w14:textId="77777777" w:rsidR="007740F0" w:rsidRDefault="007740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253D6" w14:textId="552705B7" w:rsidR="008B7489" w:rsidRDefault="008B7489">
    <w:pPr>
      <w:pStyle w:val="Intestazione"/>
    </w:pPr>
    <w:r>
      <w:rPr>
        <w:rFonts w:ascii="Times New Roman"/>
        <w:noProof/>
        <w:sz w:val="20"/>
      </w:rPr>
      <w:drawing>
        <wp:anchor distT="0" distB="0" distL="114300" distR="114300" simplePos="0" relativeHeight="251658240" behindDoc="0" locked="0" layoutInCell="1" allowOverlap="1" wp14:anchorId="55130EED" wp14:editId="6B627E6E">
          <wp:simplePos x="0" y="0"/>
          <wp:positionH relativeFrom="column">
            <wp:posOffset>122769</wp:posOffset>
          </wp:positionH>
          <wp:positionV relativeFrom="paragraph">
            <wp:posOffset>-312420</wp:posOffset>
          </wp:positionV>
          <wp:extent cx="5771769" cy="744854"/>
          <wp:effectExtent l="0" t="0" r="635" b="0"/>
          <wp:wrapNone/>
          <wp:docPr id="68622535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421627"/>
    <w:multiLevelType w:val="hybridMultilevel"/>
    <w:tmpl w:val="1BC6ED94"/>
    <w:lvl w:ilvl="0" w:tplc="FD10EF90">
      <w:numFmt w:val="bullet"/>
      <w:lvlText w:val="-"/>
      <w:lvlJc w:val="left"/>
      <w:pPr>
        <w:ind w:left="465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18AE5030">
      <w:numFmt w:val="bullet"/>
      <w:lvlText w:val="•"/>
      <w:lvlJc w:val="left"/>
      <w:pPr>
        <w:ind w:left="1235" w:hanging="361"/>
      </w:pPr>
      <w:rPr>
        <w:rFonts w:hint="default"/>
        <w:lang w:val="it-IT" w:eastAsia="en-US" w:bidi="ar-SA"/>
      </w:rPr>
    </w:lvl>
    <w:lvl w:ilvl="2" w:tplc="913651EA">
      <w:numFmt w:val="bullet"/>
      <w:lvlText w:val="•"/>
      <w:lvlJc w:val="left"/>
      <w:pPr>
        <w:ind w:left="2010" w:hanging="361"/>
      </w:pPr>
      <w:rPr>
        <w:rFonts w:hint="default"/>
        <w:lang w:val="it-IT" w:eastAsia="en-US" w:bidi="ar-SA"/>
      </w:rPr>
    </w:lvl>
    <w:lvl w:ilvl="3" w:tplc="D33A0750">
      <w:numFmt w:val="bullet"/>
      <w:lvlText w:val="•"/>
      <w:lvlJc w:val="left"/>
      <w:pPr>
        <w:ind w:left="2786" w:hanging="361"/>
      </w:pPr>
      <w:rPr>
        <w:rFonts w:hint="default"/>
        <w:lang w:val="it-IT" w:eastAsia="en-US" w:bidi="ar-SA"/>
      </w:rPr>
    </w:lvl>
    <w:lvl w:ilvl="4" w:tplc="DACE8EAC">
      <w:numFmt w:val="bullet"/>
      <w:lvlText w:val="•"/>
      <w:lvlJc w:val="left"/>
      <w:pPr>
        <w:ind w:left="3561" w:hanging="361"/>
      </w:pPr>
      <w:rPr>
        <w:rFonts w:hint="default"/>
        <w:lang w:val="it-IT" w:eastAsia="en-US" w:bidi="ar-SA"/>
      </w:rPr>
    </w:lvl>
    <w:lvl w:ilvl="5" w:tplc="FC166660">
      <w:numFmt w:val="bullet"/>
      <w:lvlText w:val="•"/>
      <w:lvlJc w:val="left"/>
      <w:pPr>
        <w:ind w:left="4337" w:hanging="361"/>
      </w:pPr>
      <w:rPr>
        <w:rFonts w:hint="default"/>
        <w:lang w:val="it-IT" w:eastAsia="en-US" w:bidi="ar-SA"/>
      </w:rPr>
    </w:lvl>
    <w:lvl w:ilvl="6" w:tplc="09A449E4">
      <w:numFmt w:val="bullet"/>
      <w:lvlText w:val="•"/>
      <w:lvlJc w:val="left"/>
      <w:pPr>
        <w:ind w:left="5112" w:hanging="361"/>
      </w:pPr>
      <w:rPr>
        <w:rFonts w:hint="default"/>
        <w:lang w:val="it-IT" w:eastAsia="en-US" w:bidi="ar-SA"/>
      </w:rPr>
    </w:lvl>
    <w:lvl w:ilvl="7" w:tplc="1A8E281C">
      <w:numFmt w:val="bullet"/>
      <w:lvlText w:val="•"/>
      <w:lvlJc w:val="left"/>
      <w:pPr>
        <w:ind w:left="5888" w:hanging="361"/>
      </w:pPr>
      <w:rPr>
        <w:rFonts w:hint="default"/>
        <w:lang w:val="it-IT" w:eastAsia="en-US" w:bidi="ar-SA"/>
      </w:rPr>
    </w:lvl>
    <w:lvl w:ilvl="8" w:tplc="2CD08316">
      <w:numFmt w:val="bullet"/>
      <w:lvlText w:val="•"/>
      <w:lvlJc w:val="left"/>
      <w:pPr>
        <w:ind w:left="6663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73C2C6A"/>
    <w:multiLevelType w:val="multilevel"/>
    <w:tmpl w:val="3B9A0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EF3A3C"/>
    <w:multiLevelType w:val="hybridMultilevel"/>
    <w:tmpl w:val="D2742990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00E31"/>
    <w:multiLevelType w:val="hybridMultilevel"/>
    <w:tmpl w:val="65945C2C"/>
    <w:lvl w:ilvl="0" w:tplc="5E600CA2">
      <w:numFmt w:val="bullet"/>
      <w:lvlText w:val="-"/>
      <w:lvlJc w:val="left"/>
      <w:pPr>
        <w:ind w:left="473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2"/>
        <w:sz w:val="22"/>
        <w:szCs w:val="22"/>
        <w:lang w:val="it-IT" w:eastAsia="en-US" w:bidi="ar-SA"/>
      </w:rPr>
    </w:lvl>
    <w:lvl w:ilvl="1" w:tplc="E1FAC17A">
      <w:numFmt w:val="bullet"/>
      <w:lvlText w:val="•"/>
      <w:lvlJc w:val="left"/>
      <w:pPr>
        <w:ind w:left="1211" w:hanging="361"/>
      </w:pPr>
      <w:rPr>
        <w:rFonts w:hint="default"/>
        <w:lang w:val="it-IT" w:eastAsia="en-US" w:bidi="ar-SA"/>
      </w:rPr>
    </w:lvl>
    <w:lvl w:ilvl="2" w:tplc="046AD160">
      <w:numFmt w:val="bullet"/>
      <w:lvlText w:val="•"/>
      <w:lvlJc w:val="left"/>
      <w:pPr>
        <w:ind w:left="1942" w:hanging="361"/>
      </w:pPr>
      <w:rPr>
        <w:rFonts w:hint="default"/>
        <w:lang w:val="it-IT" w:eastAsia="en-US" w:bidi="ar-SA"/>
      </w:rPr>
    </w:lvl>
    <w:lvl w:ilvl="3" w:tplc="F28214F8">
      <w:numFmt w:val="bullet"/>
      <w:lvlText w:val="•"/>
      <w:lvlJc w:val="left"/>
      <w:pPr>
        <w:ind w:left="2673" w:hanging="361"/>
      </w:pPr>
      <w:rPr>
        <w:rFonts w:hint="default"/>
        <w:lang w:val="it-IT" w:eastAsia="en-US" w:bidi="ar-SA"/>
      </w:rPr>
    </w:lvl>
    <w:lvl w:ilvl="4" w:tplc="B2B8E906">
      <w:numFmt w:val="bullet"/>
      <w:lvlText w:val="•"/>
      <w:lvlJc w:val="left"/>
      <w:pPr>
        <w:ind w:left="3404" w:hanging="361"/>
      </w:pPr>
      <w:rPr>
        <w:rFonts w:hint="default"/>
        <w:lang w:val="it-IT" w:eastAsia="en-US" w:bidi="ar-SA"/>
      </w:rPr>
    </w:lvl>
    <w:lvl w:ilvl="5" w:tplc="4DC4D224">
      <w:numFmt w:val="bullet"/>
      <w:lvlText w:val="•"/>
      <w:lvlJc w:val="left"/>
      <w:pPr>
        <w:ind w:left="4135" w:hanging="361"/>
      </w:pPr>
      <w:rPr>
        <w:rFonts w:hint="default"/>
        <w:lang w:val="it-IT" w:eastAsia="en-US" w:bidi="ar-SA"/>
      </w:rPr>
    </w:lvl>
    <w:lvl w:ilvl="6" w:tplc="576E97E2">
      <w:numFmt w:val="bullet"/>
      <w:lvlText w:val="•"/>
      <w:lvlJc w:val="left"/>
      <w:pPr>
        <w:ind w:left="4866" w:hanging="361"/>
      </w:pPr>
      <w:rPr>
        <w:rFonts w:hint="default"/>
        <w:lang w:val="it-IT" w:eastAsia="en-US" w:bidi="ar-SA"/>
      </w:rPr>
    </w:lvl>
    <w:lvl w:ilvl="7" w:tplc="56B4B4A2">
      <w:numFmt w:val="bullet"/>
      <w:lvlText w:val="•"/>
      <w:lvlJc w:val="left"/>
      <w:pPr>
        <w:ind w:left="5597" w:hanging="361"/>
      </w:pPr>
      <w:rPr>
        <w:rFonts w:hint="default"/>
        <w:lang w:val="it-IT" w:eastAsia="en-US" w:bidi="ar-SA"/>
      </w:rPr>
    </w:lvl>
    <w:lvl w:ilvl="8" w:tplc="394A4BCE">
      <w:numFmt w:val="bullet"/>
      <w:lvlText w:val="•"/>
      <w:lvlJc w:val="left"/>
      <w:pPr>
        <w:ind w:left="6328" w:hanging="361"/>
      </w:pPr>
      <w:rPr>
        <w:rFonts w:hint="default"/>
        <w:lang w:val="it-IT" w:eastAsia="en-US" w:bidi="ar-SA"/>
      </w:rPr>
    </w:lvl>
  </w:abstractNum>
  <w:abstractNum w:abstractNumId="4" w15:restartNumberingAfterBreak="0">
    <w:nsid w:val="737C34BC"/>
    <w:multiLevelType w:val="hybridMultilevel"/>
    <w:tmpl w:val="830A7ACA"/>
    <w:lvl w:ilvl="0" w:tplc="0CF674A6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6366AE36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FAF6352C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6B669C10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89DAF08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DDF0C8D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5090F3B4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CDAAAD92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4DE24866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5" w15:restartNumberingAfterBreak="0">
    <w:nsid w:val="78BA4D89"/>
    <w:multiLevelType w:val="hybridMultilevel"/>
    <w:tmpl w:val="AF28FE56"/>
    <w:lvl w:ilvl="0" w:tplc="EDB6FE00">
      <w:numFmt w:val="bullet"/>
      <w:lvlText w:val="-"/>
      <w:lvlJc w:val="left"/>
      <w:pPr>
        <w:ind w:left="683" w:hanging="285"/>
      </w:pPr>
      <w:rPr>
        <w:rFonts w:ascii="Calibri" w:eastAsia="Calibri" w:hAnsi="Calibri" w:cs="Calibri" w:hint="default"/>
        <w:b w:val="0"/>
        <w:bCs w:val="0"/>
        <w:i w:val="0"/>
        <w:iCs w:val="0"/>
        <w:color w:val="2E5395"/>
        <w:w w:val="102"/>
        <w:sz w:val="22"/>
        <w:szCs w:val="22"/>
        <w:lang w:val="it-IT" w:eastAsia="en-US" w:bidi="ar-SA"/>
      </w:rPr>
    </w:lvl>
    <w:lvl w:ilvl="1" w:tplc="1130A4A8">
      <w:numFmt w:val="bullet"/>
      <w:lvlText w:val="•"/>
      <w:lvlJc w:val="left"/>
      <w:pPr>
        <w:ind w:left="1433" w:hanging="285"/>
      </w:pPr>
      <w:rPr>
        <w:rFonts w:hint="default"/>
        <w:lang w:val="it-IT" w:eastAsia="en-US" w:bidi="ar-SA"/>
      </w:rPr>
    </w:lvl>
    <w:lvl w:ilvl="2" w:tplc="707CD3B8">
      <w:numFmt w:val="bullet"/>
      <w:lvlText w:val="•"/>
      <w:lvlJc w:val="left"/>
      <w:pPr>
        <w:ind w:left="2186" w:hanging="285"/>
      </w:pPr>
      <w:rPr>
        <w:rFonts w:hint="default"/>
        <w:lang w:val="it-IT" w:eastAsia="en-US" w:bidi="ar-SA"/>
      </w:rPr>
    </w:lvl>
    <w:lvl w:ilvl="3" w:tplc="D848E42E">
      <w:numFmt w:val="bullet"/>
      <w:lvlText w:val="•"/>
      <w:lvlJc w:val="left"/>
      <w:pPr>
        <w:ind w:left="2940" w:hanging="285"/>
      </w:pPr>
      <w:rPr>
        <w:rFonts w:hint="default"/>
        <w:lang w:val="it-IT" w:eastAsia="en-US" w:bidi="ar-SA"/>
      </w:rPr>
    </w:lvl>
    <w:lvl w:ilvl="4" w:tplc="334A07A6">
      <w:numFmt w:val="bullet"/>
      <w:lvlText w:val="•"/>
      <w:lvlJc w:val="left"/>
      <w:pPr>
        <w:ind w:left="3693" w:hanging="285"/>
      </w:pPr>
      <w:rPr>
        <w:rFonts w:hint="default"/>
        <w:lang w:val="it-IT" w:eastAsia="en-US" w:bidi="ar-SA"/>
      </w:rPr>
    </w:lvl>
    <w:lvl w:ilvl="5" w:tplc="A93A9380">
      <w:numFmt w:val="bullet"/>
      <w:lvlText w:val="•"/>
      <w:lvlJc w:val="left"/>
      <w:pPr>
        <w:ind w:left="4447" w:hanging="285"/>
      </w:pPr>
      <w:rPr>
        <w:rFonts w:hint="default"/>
        <w:lang w:val="it-IT" w:eastAsia="en-US" w:bidi="ar-SA"/>
      </w:rPr>
    </w:lvl>
    <w:lvl w:ilvl="6" w:tplc="37EA95A6">
      <w:numFmt w:val="bullet"/>
      <w:lvlText w:val="•"/>
      <w:lvlJc w:val="left"/>
      <w:pPr>
        <w:ind w:left="5200" w:hanging="285"/>
      </w:pPr>
      <w:rPr>
        <w:rFonts w:hint="default"/>
        <w:lang w:val="it-IT" w:eastAsia="en-US" w:bidi="ar-SA"/>
      </w:rPr>
    </w:lvl>
    <w:lvl w:ilvl="7" w:tplc="A38823DC">
      <w:numFmt w:val="bullet"/>
      <w:lvlText w:val="•"/>
      <w:lvlJc w:val="left"/>
      <w:pPr>
        <w:ind w:left="5953" w:hanging="285"/>
      </w:pPr>
      <w:rPr>
        <w:rFonts w:hint="default"/>
        <w:lang w:val="it-IT" w:eastAsia="en-US" w:bidi="ar-SA"/>
      </w:rPr>
    </w:lvl>
    <w:lvl w:ilvl="8" w:tplc="0EA67390">
      <w:numFmt w:val="bullet"/>
      <w:lvlText w:val="•"/>
      <w:lvlJc w:val="left"/>
      <w:pPr>
        <w:ind w:left="6707" w:hanging="285"/>
      </w:pPr>
      <w:rPr>
        <w:rFonts w:hint="default"/>
        <w:lang w:val="it-IT" w:eastAsia="en-US" w:bidi="ar-SA"/>
      </w:rPr>
    </w:lvl>
  </w:abstractNum>
  <w:abstractNum w:abstractNumId="6" w15:restartNumberingAfterBreak="0">
    <w:nsid w:val="7B75784A"/>
    <w:multiLevelType w:val="hybridMultilevel"/>
    <w:tmpl w:val="2E1C37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504A69"/>
    <w:multiLevelType w:val="hybridMultilevel"/>
    <w:tmpl w:val="2E1C37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155"/>
    <w:rsid w:val="00014FEA"/>
    <w:rsid w:val="000707D0"/>
    <w:rsid w:val="000846DB"/>
    <w:rsid w:val="0008770F"/>
    <w:rsid w:val="000B17CC"/>
    <w:rsid w:val="00113664"/>
    <w:rsid w:val="001B0E34"/>
    <w:rsid w:val="001E448E"/>
    <w:rsid w:val="00201B27"/>
    <w:rsid w:val="002944C8"/>
    <w:rsid w:val="0029473B"/>
    <w:rsid w:val="002D2374"/>
    <w:rsid w:val="002F459A"/>
    <w:rsid w:val="00302269"/>
    <w:rsid w:val="00374754"/>
    <w:rsid w:val="004743E9"/>
    <w:rsid w:val="004E1E55"/>
    <w:rsid w:val="0054787E"/>
    <w:rsid w:val="00590E56"/>
    <w:rsid w:val="005D6B53"/>
    <w:rsid w:val="00604A0E"/>
    <w:rsid w:val="00642B13"/>
    <w:rsid w:val="006F2DFB"/>
    <w:rsid w:val="007740F0"/>
    <w:rsid w:val="00825288"/>
    <w:rsid w:val="00897CF1"/>
    <w:rsid w:val="008B7489"/>
    <w:rsid w:val="008C1D5C"/>
    <w:rsid w:val="008F0FE9"/>
    <w:rsid w:val="009444E7"/>
    <w:rsid w:val="00991000"/>
    <w:rsid w:val="009957A1"/>
    <w:rsid w:val="009B3E61"/>
    <w:rsid w:val="009F7DA9"/>
    <w:rsid w:val="00A81311"/>
    <w:rsid w:val="00B04A45"/>
    <w:rsid w:val="00B12A0D"/>
    <w:rsid w:val="00B42506"/>
    <w:rsid w:val="00B6313E"/>
    <w:rsid w:val="00B63486"/>
    <w:rsid w:val="00BF0D79"/>
    <w:rsid w:val="00C1764E"/>
    <w:rsid w:val="00CA410F"/>
    <w:rsid w:val="00D10548"/>
    <w:rsid w:val="00D534B0"/>
    <w:rsid w:val="00D9116F"/>
    <w:rsid w:val="00DB00B4"/>
    <w:rsid w:val="00E0666B"/>
    <w:rsid w:val="00E41DE3"/>
    <w:rsid w:val="00EB7003"/>
    <w:rsid w:val="00EE1760"/>
    <w:rsid w:val="00F3194D"/>
    <w:rsid w:val="00F757F1"/>
    <w:rsid w:val="00F92842"/>
    <w:rsid w:val="00FA4155"/>
    <w:rsid w:val="00FA7FE4"/>
    <w:rsid w:val="00FF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1CD"/>
  <w15:chartTrackingRefBased/>
  <w15:docId w15:val="{51CB0503-C6F4-AA40-8CED-4BACF721C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57B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4155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B12A0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Nessunaspaziatura">
    <w:name w:val="No Spacing"/>
    <w:uiPriority w:val="1"/>
    <w:qFormat/>
    <w:rsid w:val="00B12A0D"/>
  </w:style>
  <w:style w:type="paragraph" w:styleId="Intestazione">
    <w:name w:val="header"/>
    <w:basedOn w:val="Normale"/>
    <w:link w:val="Intestazione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7489"/>
  </w:style>
  <w:style w:type="paragraph" w:styleId="Pidipagina">
    <w:name w:val="footer"/>
    <w:basedOn w:val="Normale"/>
    <w:link w:val="PidipaginaCarattere"/>
    <w:uiPriority w:val="99"/>
    <w:unhideWhenUsed/>
    <w:rsid w:val="008B74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7489"/>
  </w:style>
  <w:style w:type="paragraph" w:customStyle="1" w:styleId="TableParagraph">
    <w:name w:val="Table Paragraph"/>
    <w:basedOn w:val="Normale"/>
    <w:uiPriority w:val="1"/>
    <w:qFormat/>
    <w:rsid w:val="00E41DE3"/>
    <w:pPr>
      <w:widowControl w:val="0"/>
      <w:autoSpaceDE w:val="0"/>
      <w:autoSpaceDN w:val="0"/>
    </w:pPr>
    <w:rPr>
      <w:rFonts w:ascii="Calibri Light" w:eastAsia="Calibri Light" w:hAnsi="Calibri Light" w:cs="Calibri Light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9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3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4</cp:revision>
  <dcterms:created xsi:type="dcterms:W3CDTF">2025-03-31T11:17:00Z</dcterms:created>
  <dcterms:modified xsi:type="dcterms:W3CDTF">2025-05-27T22:46:00Z</dcterms:modified>
</cp:coreProperties>
</file>