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3D30114E" w:rsidR="00590A3E" w:rsidRPr="00CF4900" w:rsidRDefault="00CF4900" w:rsidP="00CF4900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C0CB4">
        <w:rPr>
          <w:b/>
          <w:bCs/>
        </w:rPr>
        <w:t>Operazione n. 24</w:t>
      </w:r>
      <w:r>
        <w:t xml:space="preserve"> del Programma degli Interventi approvato dall’Assemblea dei Sindaci in data </w:t>
      </w:r>
      <w:r w:rsidRPr="00EC0CB4">
        <w:rPr>
          <w:b/>
          <w:bCs/>
          <w:iCs/>
        </w:rPr>
        <w:t>26.05.2025</w:t>
      </w:r>
      <w:r w:rsidRPr="00EC0CB4">
        <w:rPr>
          <w:i/>
        </w:rPr>
        <w:t xml:space="preserve"> </w:t>
      </w:r>
      <w:r>
        <w:t>con titolo R</w:t>
      </w:r>
      <w:r w:rsidRPr="00EC0CB4">
        <w:rPr>
          <w:b/>
          <w:bCs/>
          <w:i/>
          <w:iCs/>
        </w:rPr>
        <w:t>iqualificazione mediante interventi puntuali per il potenziamento e ridefinizione del lungomare</w:t>
      </w:r>
      <w:r>
        <w:t xml:space="preserve"> del Comune di </w:t>
      </w:r>
      <w:r w:rsidRPr="00EC0CB4">
        <w:rPr>
          <w:b/>
          <w:b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0CB4">
        <w:rPr>
          <w:b/>
          <w:bCs/>
          <w:iCs/>
        </w:rPr>
        <w:t>6</w:t>
      </w:r>
      <w:r>
        <w:t xml:space="preserve"> – Obiettivo Specifico </w:t>
      </w:r>
      <w:r w:rsidRPr="00EC0CB4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EC0CB4">
        <w:rPr>
          <w:b/>
          <w:bCs/>
        </w:rPr>
        <w:t>5.2.1</w:t>
      </w:r>
      <w:r>
        <w:t xml:space="preserve"> – Sub-azione </w:t>
      </w:r>
      <w:r w:rsidRPr="00EC0CB4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  <w:r w:rsidR="00590A3E" w:rsidRPr="00CF4900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C80B9" w14:textId="77777777" w:rsidR="003B1EDC" w:rsidRDefault="003B1EDC" w:rsidP="007F4EE6">
      <w:r>
        <w:separator/>
      </w:r>
    </w:p>
  </w:endnote>
  <w:endnote w:type="continuationSeparator" w:id="0">
    <w:p w14:paraId="2F7C9384" w14:textId="77777777" w:rsidR="003B1EDC" w:rsidRDefault="003B1EDC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BF092" w14:textId="77777777" w:rsidR="003B1EDC" w:rsidRDefault="003B1EDC" w:rsidP="007F4EE6">
      <w:r>
        <w:separator/>
      </w:r>
    </w:p>
  </w:footnote>
  <w:footnote w:type="continuationSeparator" w:id="0">
    <w:p w14:paraId="516D82F7" w14:textId="77777777" w:rsidR="003B1EDC" w:rsidRDefault="003B1EDC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3B1EDC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CF4900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2025-05-27T22:33:00Z</dcterms:modified>
</cp:coreProperties>
</file>