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1DC5E" w14:textId="3F91B46D" w:rsidR="0038744B" w:rsidRPr="00154A6B" w:rsidRDefault="00154A6B" w:rsidP="00154A6B">
      <w:pPr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38744B" w:rsidRPr="00154A6B">
        <w:rPr>
          <w:rFonts w:cstheme="minorHAnsi"/>
          <w:b/>
          <w:bCs/>
          <w:color w:val="2E74B5" w:themeColor="accent5" w:themeShade="BF"/>
          <w:sz w:val="36"/>
          <w:szCs w:val="36"/>
        </w:rPr>
        <w:t>ichiarazione presa visione lettera invito, vademecum e manuale di attuazione</w:t>
      </w:r>
    </w:p>
    <w:p w14:paraId="71EFE281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</w:p>
    <w:p w14:paraId="6D430C14" w14:textId="1D2E9997" w:rsidR="0038744B" w:rsidRPr="00154A6B" w:rsidRDefault="00315A13" w:rsidP="00315A13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DC06E3">
        <w:rPr>
          <w:b/>
          <w:bCs/>
        </w:rPr>
        <w:t>Operazione n. 18</w:t>
      </w:r>
      <w:r>
        <w:t xml:space="preserve"> del Programma degli Interventi approvato dall’Assemblea dei Sindaci in data </w:t>
      </w:r>
      <w:r w:rsidRPr="00DC06E3">
        <w:rPr>
          <w:b/>
          <w:bCs/>
          <w:iCs/>
        </w:rPr>
        <w:t>26.05.2025</w:t>
      </w:r>
      <w:r>
        <w:t xml:space="preserve"> con titolo </w:t>
      </w:r>
      <w:r w:rsidR="00DD26CC" w:rsidRPr="00DD26CC">
        <w:rPr>
          <w:b/>
          <w:bCs/>
          <w:i/>
          <w:iCs/>
        </w:rPr>
        <w:t>Miglioramento della qualità del decoro urbano, del tessuto sociale e ambiente, mediante la riqualificazione della Piazza Falcone e Borsellino sita su Via dei Mille della frazione Rocchenere quali spazi pubblici di aggregazione</w:t>
      </w:r>
      <w:r w:rsidR="00DD26CC">
        <w:rPr>
          <w:b/>
          <w:bCs/>
          <w:i/>
          <w:iCs/>
        </w:rPr>
        <w:t xml:space="preserve"> </w:t>
      </w:r>
      <w:r>
        <w:t xml:space="preserve">del Comune di </w:t>
      </w:r>
      <w:r w:rsidRPr="00DC06E3">
        <w:rPr>
          <w:b/>
          <w:bCs/>
          <w:i/>
        </w:rPr>
        <w:t>Pagliara</w:t>
      </w:r>
      <w:r>
        <w:rPr>
          <w:i/>
          <w:color w:val="FF0000"/>
        </w:rPr>
        <w:t xml:space="preserve"> </w:t>
      </w:r>
      <w:r>
        <w:t xml:space="preserve">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DC06E3">
        <w:rPr>
          <w:b/>
          <w:bCs/>
          <w:i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DC06E3">
        <w:rPr>
          <w:b/>
          <w:bCs/>
          <w:iCs/>
        </w:rPr>
        <w:t>5.2</w:t>
      </w:r>
      <w:r>
        <w:rPr>
          <w:b/>
          <w:bCs/>
          <w:iCs/>
        </w:rPr>
        <w:t xml:space="preserve"> </w:t>
      </w:r>
      <w:r>
        <w:t xml:space="preserve">– Azione </w:t>
      </w:r>
      <w:r w:rsidRPr="00DC06E3">
        <w:rPr>
          <w:b/>
          <w:bCs/>
        </w:rPr>
        <w:t xml:space="preserve">5.2.1 </w:t>
      </w:r>
      <w:r>
        <w:t xml:space="preserve">– Sub-azione </w:t>
      </w:r>
      <w:r w:rsidRPr="00DC06E3">
        <w:rPr>
          <w:b/>
          <w:bCs/>
        </w:rPr>
        <w:t>5.2.1.1</w:t>
      </w:r>
      <w:r w:rsidR="00DD26CC">
        <w:rPr>
          <w:b/>
          <w:bCs/>
        </w:rPr>
        <w:t>8</w:t>
      </w:r>
      <w:r>
        <w:t xml:space="preserve"> PR FESR 2021-2027</w:t>
      </w:r>
      <w:r>
        <w:rPr>
          <w:b/>
        </w:rPr>
        <w:t xml:space="preserve">. </w:t>
      </w:r>
      <w:r w:rsidR="0038744B" w:rsidRPr="00154A6B">
        <w:rPr>
          <w:rFonts w:cstheme="minorHAnsi"/>
        </w:rPr>
        <w:t xml:space="preserve">- </w:t>
      </w:r>
      <w:r w:rsidR="0038744B" w:rsidRPr="00154A6B">
        <w:rPr>
          <w:rFonts w:cstheme="minorHAnsi"/>
          <w:b/>
          <w:bCs/>
        </w:rPr>
        <w:t>Dichiarazione presa visione della lettera invito e del vademecum.</w:t>
      </w:r>
    </w:p>
    <w:p w14:paraId="0BB94E3F" w14:textId="0D95088C" w:rsidR="0038744B" w:rsidRPr="00154A6B" w:rsidRDefault="0038744B" w:rsidP="00154A6B">
      <w:pPr>
        <w:spacing w:line="276" w:lineRule="auto"/>
        <w:jc w:val="both"/>
        <w:rPr>
          <w:rFonts w:cstheme="minorHAnsi"/>
        </w:rPr>
      </w:pPr>
      <w:r w:rsidRPr="00154A6B">
        <w:rPr>
          <w:rFonts w:cstheme="minorHAnsi"/>
        </w:rPr>
        <w:t>CUP __________________________</w:t>
      </w:r>
    </w:p>
    <w:p w14:paraId="5EFB774A" w14:textId="77777777" w:rsidR="0038744B" w:rsidRPr="00154A6B" w:rsidRDefault="0038744B" w:rsidP="00154A6B">
      <w:pPr>
        <w:spacing w:line="360" w:lineRule="auto"/>
        <w:jc w:val="center"/>
        <w:rPr>
          <w:rFonts w:cstheme="minorHAnsi"/>
        </w:rPr>
      </w:pPr>
      <w:r w:rsidRPr="00154A6B">
        <w:rPr>
          <w:rFonts w:cstheme="minorHAnsi"/>
        </w:rPr>
        <w:t>°°°°°°°°°°°°°°°</w:t>
      </w:r>
    </w:p>
    <w:p w14:paraId="701C38C2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 xml:space="preserve">ll/La sottoscritto/a _______________________________, nato/a a _________________ (___), il ____________________, C.F. __________________ residente a ____________________ (___) in via _________________ n. _____, in qualità di legale rappresentante del _________________________________ </w:t>
      </w:r>
      <w:r w:rsidRPr="00154A6B">
        <w:rPr>
          <w:rFonts w:cstheme="minorHAnsi"/>
          <w:color w:val="C00000"/>
          <w:highlight w:val="yellow"/>
        </w:rPr>
        <w:t>[indicare l'ente richiedente],</w:t>
      </w:r>
      <w:r w:rsidRPr="00154A6B">
        <w:rPr>
          <w:rFonts w:cstheme="minorHAnsi"/>
          <w:color w:val="C00000"/>
        </w:rPr>
        <w:t xml:space="preserve"> </w:t>
      </w:r>
      <w:r w:rsidRPr="00154A6B">
        <w:rPr>
          <w:rFonts w:cstheme="minorHAnsi"/>
        </w:rPr>
        <w:t>recapito telefonico ______________, fax _______________, e-mail __________________________, P.E.C. ____________________________,</w:t>
      </w:r>
    </w:p>
    <w:p w14:paraId="05BA5361" w14:textId="77777777" w:rsidR="0038744B" w:rsidRDefault="0038744B" w:rsidP="00154A6B">
      <w:pPr>
        <w:jc w:val="both"/>
        <w:rPr>
          <w:rFonts w:cstheme="minorHAnsi"/>
          <w:i/>
          <w:iCs/>
        </w:rPr>
      </w:pPr>
      <w:r w:rsidRPr="00154A6B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1FA1C6AA" w14:textId="77777777" w:rsidR="00154A6B" w:rsidRPr="00154A6B" w:rsidRDefault="00154A6B" w:rsidP="00154A6B">
      <w:pPr>
        <w:jc w:val="both"/>
        <w:rPr>
          <w:rFonts w:cstheme="minorHAnsi"/>
          <w:i/>
          <w:iCs/>
        </w:rPr>
      </w:pPr>
    </w:p>
    <w:p w14:paraId="581D6F1A" w14:textId="77777777" w:rsidR="0038744B" w:rsidRPr="00154A6B" w:rsidRDefault="0038744B" w:rsidP="00154A6B">
      <w:pPr>
        <w:spacing w:line="360" w:lineRule="auto"/>
        <w:jc w:val="center"/>
        <w:rPr>
          <w:rFonts w:cstheme="minorHAnsi"/>
          <w:b/>
          <w:bCs/>
        </w:rPr>
      </w:pPr>
      <w:r w:rsidRPr="00154A6B">
        <w:rPr>
          <w:rFonts w:cstheme="minorHAnsi"/>
          <w:b/>
          <w:bCs/>
        </w:rPr>
        <w:t>DICHIARA</w:t>
      </w:r>
    </w:p>
    <w:p w14:paraId="7C3C217E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di aver preso visione:</w:t>
      </w:r>
    </w:p>
    <w:p w14:paraId="2D0DEEFB" w14:textId="4A280828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della lettera di invito, e dei relativi allegati, come trasmessi dall’Autorità </w:t>
      </w:r>
      <w:r w:rsidR="00A80C63">
        <w:rPr>
          <w:rFonts w:cstheme="minorHAnsi"/>
        </w:rPr>
        <w:t>Territoriale</w:t>
      </w:r>
      <w:r w:rsidRPr="00154A6B">
        <w:rPr>
          <w:rFonts w:cstheme="minorHAnsi"/>
        </w:rPr>
        <w:t xml:space="preserve"> dell’Area </w:t>
      </w:r>
      <w:r w:rsidR="00A80C63">
        <w:rPr>
          <w:rFonts w:cstheme="minorHAnsi"/>
        </w:rPr>
        <w:t>Interna</w:t>
      </w:r>
      <w:r w:rsidRPr="00154A6B">
        <w:rPr>
          <w:rFonts w:cstheme="minorHAnsi"/>
        </w:rPr>
        <w:t xml:space="preserve"> di </w:t>
      </w:r>
      <w:r w:rsidR="007A3785">
        <w:rPr>
          <w:rFonts w:cstheme="minorHAnsi"/>
        </w:rPr>
        <w:t>Santa Teresa di Riva delle Valli Joniche</w:t>
      </w:r>
      <w:r w:rsidRPr="00154A6B">
        <w:rPr>
          <w:rFonts w:cstheme="minorHAnsi"/>
        </w:rPr>
        <w:t xml:space="preserve"> relativamente all’operazione n. </w:t>
      </w:r>
      <w:r w:rsidRPr="007A3785">
        <w:rPr>
          <w:rFonts w:cstheme="minorHAnsi"/>
          <w:highlight w:val="yellow"/>
        </w:rPr>
        <w:t>__</w:t>
      </w:r>
      <w:r w:rsidRPr="00154A6B">
        <w:rPr>
          <w:rFonts w:cstheme="minorHAnsi"/>
        </w:rPr>
        <w:t xml:space="preserve"> del Programma degli Interventi approvato dall’Assemblea dei Sindaci in data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 xml:space="preserve"> con titolo </w:t>
      </w:r>
      <w:r w:rsidR="00154A6B" w:rsidRPr="00154A6B">
        <w:rPr>
          <w:rFonts w:cstheme="minorHAnsi"/>
        </w:rPr>
        <w:t>____</w:t>
      </w:r>
      <w:r w:rsidRPr="00154A6B">
        <w:rPr>
          <w:rFonts w:cstheme="minorHAnsi"/>
          <w:highlight w:val="yellow"/>
        </w:rPr>
        <w:t>[</w:t>
      </w:r>
      <w:r w:rsidRPr="00154A6B">
        <w:rPr>
          <w:rFonts w:cstheme="minorHAnsi"/>
          <w:color w:val="C00000"/>
          <w:highlight w:val="yellow"/>
        </w:rPr>
        <w:t>inserire titolo Operazione]</w:t>
      </w:r>
      <w:r w:rsidRPr="00154A6B">
        <w:rPr>
          <w:rFonts w:cstheme="minorHAnsi"/>
          <w:color w:val="C00000"/>
        </w:rPr>
        <w:t>;</w:t>
      </w:r>
    </w:p>
    <w:p w14:paraId="54DF4209" w14:textId="29D7764F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 Vademecum per la selezione delle operazioni da parte delle Autorità </w:t>
      </w:r>
      <w:r w:rsidR="00A80C63">
        <w:rPr>
          <w:rFonts w:cstheme="minorHAnsi"/>
        </w:rPr>
        <w:t>Territoriali</w:t>
      </w:r>
      <w:r w:rsidRPr="00154A6B">
        <w:rPr>
          <w:rFonts w:cstheme="minorHAnsi"/>
        </w:rPr>
        <w:t xml:space="preserve"> a valere sul PR FESR 2021 – 2027 approvato con Deliberazione di Giunta Regionale n. 316 dell'11 ottobre 2024 e con D.D.G. n. 777 del 14.11.2024 del Dipartimento Regionale della Programmazione e recepito dall’Assemblea dei Sindaci con </w:t>
      </w:r>
      <w:r w:rsidR="007A3785">
        <w:rPr>
          <w:rFonts w:cstheme="minorHAnsi"/>
        </w:rPr>
        <w:t>delibera nr. 2</w:t>
      </w:r>
      <w:r w:rsidRPr="00154A6B">
        <w:rPr>
          <w:rFonts w:cstheme="minorHAnsi"/>
        </w:rPr>
        <w:t xml:space="preserve"> del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>;</w:t>
      </w:r>
    </w:p>
    <w:p w14:paraId="4D54180F" w14:textId="429C2230" w:rsidR="0038744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>del “Manuale per l’attuazione” del Programma Regionale FESR Sicilia 2021 – 2027 PR FESR</w:t>
      </w:r>
      <w:r w:rsidR="00D3216D" w:rsidRPr="00154A6B">
        <w:rPr>
          <w:rFonts w:cstheme="minorHAnsi"/>
        </w:rPr>
        <w:t xml:space="preserve"> </w:t>
      </w:r>
      <w:r w:rsidRPr="00154A6B">
        <w:rPr>
          <w:rFonts w:cstheme="minorHAnsi"/>
        </w:rPr>
        <w:t>approvato con DDG n. 7 del 19/01/2024 e s</w:t>
      </w:r>
      <w:r w:rsidR="00A80C63">
        <w:rPr>
          <w:rFonts w:cstheme="minorHAnsi"/>
        </w:rPr>
        <w:t>s</w:t>
      </w:r>
      <w:r w:rsidRPr="00154A6B">
        <w:rPr>
          <w:rFonts w:cstheme="minorHAnsi"/>
        </w:rPr>
        <w:t>.</w:t>
      </w:r>
      <w:r w:rsidR="00A80C63">
        <w:rPr>
          <w:rFonts w:cstheme="minorHAnsi"/>
        </w:rPr>
        <w:t>m</w:t>
      </w:r>
      <w:r w:rsidRPr="00154A6B">
        <w:rPr>
          <w:rFonts w:cstheme="minorHAnsi"/>
        </w:rPr>
        <w:t>m.</w:t>
      </w:r>
      <w:r w:rsidR="00A80C63">
        <w:rPr>
          <w:rFonts w:cstheme="minorHAnsi"/>
        </w:rPr>
        <w:t>i</w:t>
      </w:r>
      <w:r w:rsidRPr="00154A6B">
        <w:rPr>
          <w:rFonts w:cstheme="minorHAnsi"/>
        </w:rPr>
        <w:t>i.;</w:t>
      </w:r>
    </w:p>
    <w:p w14:paraId="2E2BCD18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e di accettarne incondizionatamente le relative previsioni e disposizioni.</w:t>
      </w:r>
    </w:p>
    <w:p w14:paraId="6167DCCC" w14:textId="77777777" w:rsidR="00D3216D" w:rsidRPr="00154A6B" w:rsidRDefault="00D3216D" w:rsidP="00154A6B">
      <w:pPr>
        <w:spacing w:line="360" w:lineRule="auto"/>
        <w:jc w:val="both"/>
        <w:rPr>
          <w:rFonts w:cstheme="minorHAnsi"/>
        </w:rPr>
      </w:pPr>
    </w:p>
    <w:p w14:paraId="688E5819" w14:textId="77777777" w:rsidR="0038744B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t>Il dichiarante</w:t>
      </w:r>
    </w:p>
    <w:p w14:paraId="37D696B1" w14:textId="77777777" w:rsidR="009F7DA9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lastRenderedPageBreak/>
        <w:t>Firma digitale</w:t>
      </w:r>
    </w:p>
    <w:sectPr w:rsidR="009F7DA9" w:rsidRPr="00154A6B" w:rsidSect="00517D89">
      <w:headerReference w:type="default" r:id="rId7"/>
      <w:pgSz w:w="11900" w:h="16840"/>
      <w:pgMar w:top="13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8AF485" w14:textId="77777777" w:rsidR="00944F7C" w:rsidRDefault="00944F7C" w:rsidP="00517D89">
      <w:r>
        <w:separator/>
      </w:r>
    </w:p>
  </w:endnote>
  <w:endnote w:type="continuationSeparator" w:id="0">
    <w:p w14:paraId="217C7F29" w14:textId="77777777" w:rsidR="00944F7C" w:rsidRDefault="00944F7C" w:rsidP="00517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79548E" w14:textId="77777777" w:rsidR="00944F7C" w:rsidRDefault="00944F7C" w:rsidP="00517D89">
      <w:r>
        <w:separator/>
      </w:r>
    </w:p>
  </w:footnote>
  <w:footnote w:type="continuationSeparator" w:id="0">
    <w:p w14:paraId="2F94079B" w14:textId="77777777" w:rsidR="00944F7C" w:rsidRDefault="00944F7C" w:rsidP="00517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43451" w14:textId="492615D3" w:rsidR="00517D89" w:rsidRDefault="00517D8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5201A51" wp14:editId="1B11554F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285381604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27EC7"/>
    <w:multiLevelType w:val="hybridMultilevel"/>
    <w:tmpl w:val="DAAEC7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62A9B"/>
    <w:multiLevelType w:val="hybridMultilevel"/>
    <w:tmpl w:val="D8EA2C9C"/>
    <w:lvl w:ilvl="0" w:tplc="23282F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5406264">
    <w:abstractNumId w:val="0"/>
  </w:num>
  <w:num w:numId="2" w16cid:durableId="12294184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4B"/>
    <w:rsid w:val="0012643D"/>
    <w:rsid w:val="001512C8"/>
    <w:rsid w:val="00154A6B"/>
    <w:rsid w:val="00240A51"/>
    <w:rsid w:val="0024505D"/>
    <w:rsid w:val="002D0475"/>
    <w:rsid w:val="00315A13"/>
    <w:rsid w:val="0038744B"/>
    <w:rsid w:val="00463557"/>
    <w:rsid w:val="00517D89"/>
    <w:rsid w:val="00623AB8"/>
    <w:rsid w:val="007A3785"/>
    <w:rsid w:val="00897CF1"/>
    <w:rsid w:val="00944F7C"/>
    <w:rsid w:val="009F7DA9"/>
    <w:rsid w:val="00A80C63"/>
    <w:rsid w:val="00BD5346"/>
    <w:rsid w:val="00D3216D"/>
    <w:rsid w:val="00D350CC"/>
    <w:rsid w:val="00DB00B4"/>
    <w:rsid w:val="00DD26CC"/>
    <w:rsid w:val="00E86FAC"/>
    <w:rsid w:val="00EB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E8FD3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54A6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7D89"/>
  </w:style>
  <w:style w:type="paragraph" w:styleId="Pidipagina">
    <w:name w:val="footer"/>
    <w:basedOn w:val="Normale"/>
    <w:link w:val="Pidipagina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7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Carmelo Trimarchi</cp:lastModifiedBy>
  <cp:revision>8</cp:revision>
  <dcterms:created xsi:type="dcterms:W3CDTF">2025-03-10T09:47:00Z</dcterms:created>
  <dcterms:modified xsi:type="dcterms:W3CDTF">2025-05-30T12:06:00Z</dcterms:modified>
</cp:coreProperties>
</file>