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37BABFEF" w:rsidR="00804A76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2621131" w14:textId="77777777" w:rsidR="006E7E98" w:rsidRPr="00CC5FBF" w:rsidRDefault="006E7E98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</w:p>
    <w:p w14:paraId="1E6DAE6F" w14:textId="77777777" w:rsidR="006E7E98" w:rsidRDefault="006E7E98" w:rsidP="006E7E9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  <w:sz w:val="24"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48FA4" w14:textId="77777777" w:rsidR="00657BCF" w:rsidRDefault="00657BCF" w:rsidP="00CC5FBF">
      <w:pPr>
        <w:spacing w:after="0" w:line="240" w:lineRule="auto"/>
      </w:pPr>
      <w:r>
        <w:separator/>
      </w:r>
    </w:p>
  </w:endnote>
  <w:endnote w:type="continuationSeparator" w:id="0">
    <w:p w14:paraId="285CB236" w14:textId="77777777" w:rsidR="00657BCF" w:rsidRDefault="00657BCF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E9190" w14:textId="77777777" w:rsidR="00657BCF" w:rsidRDefault="00657BCF" w:rsidP="00CC5FBF">
      <w:pPr>
        <w:spacing w:after="0" w:line="240" w:lineRule="auto"/>
      </w:pPr>
      <w:r>
        <w:separator/>
      </w:r>
    </w:p>
  </w:footnote>
  <w:footnote w:type="continuationSeparator" w:id="0">
    <w:p w14:paraId="6D7894C6" w14:textId="77777777" w:rsidR="00657BCF" w:rsidRDefault="00657BCF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657BCF"/>
    <w:rsid w:val="006E7E98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2025-05-27T21:47:00Z</dcterms:modified>
</cp:coreProperties>
</file>