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652B49E2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545887"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545887" w:rsidRPr="00545887">
        <w:rPr>
          <w:rFonts w:ascii="Calibri"/>
          <w:b/>
        </w:rPr>
        <w:t>Verso</w:t>
      </w:r>
      <w:r w:rsidR="00545887" w:rsidRPr="00545887">
        <w:rPr>
          <w:rFonts w:ascii="Calibri"/>
          <w:b/>
          <w:spacing w:val="-10"/>
        </w:rPr>
        <w:t xml:space="preserve"> </w:t>
      </w:r>
      <w:r w:rsidR="00545887" w:rsidRPr="00545887">
        <w:rPr>
          <w:rFonts w:ascii="Calibri"/>
          <w:b/>
        </w:rPr>
        <w:t>le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Strategie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di</w:t>
      </w:r>
      <w:r w:rsidR="00545887" w:rsidRPr="00545887">
        <w:rPr>
          <w:rFonts w:ascii="Calibri"/>
          <w:b/>
          <w:spacing w:val="-1"/>
        </w:rPr>
        <w:t xml:space="preserve"> </w:t>
      </w:r>
      <w:r w:rsidR="00545887" w:rsidRPr="00545887">
        <w:rPr>
          <w:rFonts w:ascii="Calibri"/>
          <w:b/>
        </w:rPr>
        <w:t>sviluppo territoriale in</w:t>
      </w:r>
      <w:r w:rsidR="00545887" w:rsidRPr="00545887">
        <w:rPr>
          <w:rFonts w:ascii="Calibri"/>
          <w:b/>
          <w:spacing w:val="-7"/>
        </w:rPr>
        <w:t xml:space="preserve"> </w:t>
      </w:r>
      <w:r w:rsidR="00545887" w:rsidRPr="00545887">
        <w:rPr>
          <w:rFonts w:ascii="Calibri"/>
          <w:b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545887"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545887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  <w:r w:rsidRPr="00545887">
        <w:rPr>
          <w:rFonts w:ascii="Calibri"/>
          <w:b/>
        </w:rPr>
        <w:t>”</w:t>
      </w:r>
    </w:p>
    <w:p w14:paraId="2E9FB645" w14:textId="652B2B7F" w:rsidR="00122DE6" w:rsidRPr="00545887" w:rsidRDefault="00545887" w:rsidP="00116888">
      <w:pPr>
        <w:spacing w:line="360" w:lineRule="auto"/>
        <w:jc w:val="center"/>
        <w:rPr>
          <w:rFonts w:ascii="Calibri"/>
          <w:b/>
        </w:rPr>
      </w:pPr>
      <w:r>
        <w:rPr>
          <w:rFonts w:cstheme="minorHAnsi"/>
          <w:b/>
          <w:bCs/>
          <w:lang w:eastAsia="it-IT"/>
        </w:rPr>
        <w:t xml:space="preserve">Sub </w:t>
      </w:r>
      <w:r w:rsidR="00122DE6" w:rsidRPr="00116888">
        <w:rPr>
          <w:rFonts w:cstheme="minorHAnsi"/>
          <w:b/>
          <w:bCs/>
          <w:lang w:eastAsia="it-IT"/>
        </w:rPr>
        <w:t xml:space="preserve">Azione </w:t>
      </w:r>
      <w:r>
        <w:rPr>
          <w:rFonts w:cstheme="minorHAnsi"/>
          <w:b/>
          <w:bCs/>
          <w:lang w:eastAsia="it-IT"/>
        </w:rPr>
        <w:t>5.2.1.</w:t>
      </w:r>
      <w:r w:rsidR="001B40FF" w:rsidRPr="001B40FF">
        <w:rPr>
          <w:rFonts w:ascii="Calibri"/>
          <w:b/>
        </w:rPr>
        <w:t>14</w:t>
      </w:r>
      <w:r w:rsidR="00122DE6" w:rsidRPr="001B40FF">
        <w:rPr>
          <w:rFonts w:ascii="Calibri"/>
          <w:b/>
        </w:rPr>
        <w:t xml:space="preserve"> “</w:t>
      </w:r>
      <w:r w:rsidR="001B40FF" w:rsidRPr="001B40FF">
        <w:rPr>
          <w:rFonts w:ascii="Calibri"/>
          <w:b/>
        </w:rPr>
        <w:t>Servizi per la conciliazione vita- lavoro</w:t>
      </w:r>
      <w:r w:rsidR="00122DE6" w:rsidRPr="00545887">
        <w:rPr>
          <w:rFonts w:ascii="Calibri"/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435DCDD9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545887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45887" w:rsidRPr="00545887">
        <w:rPr>
          <w:rFonts w:cstheme="minorHAnsi"/>
          <w:b/>
          <w:u w:val="single"/>
          <w:lang w:eastAsia="it-IT"/>
        </w:rPr>
        <w:t xml:space="preserve">nr. </w:t>
      </w:r>
      <w:r w:rsidR="001B40FF">
        <w:rPr>
          <w:rFonts w:cstheme="minorHAnsi"/>
          <w:b/>
          <w:u w:val="single"/>
          <w:lang w:eastAsia="it-IT"/>
        </w:rPr>
        <w:t>10</w:t>
      </w:r>
      <w:r w:rsidR="00545887" w:rsidRPr="00545887">
        <w:rPr>
          <w:rFonts w:cstheme="minorHAnsi"/>
          <w:b/>
          <w:u w:val="single"/>
          <w:lang w:eastAsia="it-IT"/>
        </w:rPr>
        <w:t xml:space="preserve"> </w:t>
      </w:r>
      <w:r w:rsidR="001B40FF">
        <w:rPr>
          <w:rFonts w:cstheme="minorHAnsi"/>
          <w:b/>
          <w:u w:val="single"/>
          <w:lang w:eastAsia="it-IT"/>
        </w:rPr>
        <w:t>R</w:t>
      </w:r>
      <w:r w:rsidR="001B40FF" w:rsidRPr="001B40FF">
        <w:rPr>
          <w:rFonts w:cstheme="minorHAnsi"/>
          <w:b/>
          <w:u w:val="single"/>
          <w:lang w:eastAsia="it-IT"/>
        </w:rPr>
        <w:t xml:space="preserve">istrutturazione ed </w:t>
      </w:r>
      <w:proofErr w:type="spellStart"/>
      <w:r w:rsidR="001B40FF" w:rsidRPr="001B40FF">
        <w:rPr>
          <w:rFonts w:cstheme="minorHAnsi"/>
          <w:b/>
          <w:u w:val="single"/>
          <w:lang w:eastAsia="it-IT"/>
        </w:rPr>
        <w:t>efficientamento</w:t>
      </w:r>
      <w:proofErr w:type="spellEnd"/>
      <w:r w:rsidR="001B40FF" w:rsidRPr="001B40FF">
        <w:rPr>
          <w:rFonts w:cstheme="minorHAnsi"/>
          <w:b/>
          <w:u w:val="single"/>
          <w:lang w:eastAsia="it-IT"/>
        </w:rPr>
        <w:t xml:space="preserve"> energetico per la riduzione dei consumi di energia nell’edificio comunale a carattere sociale, denominat</w:t>
      </w:r>
      <w:r w:rsidR="001B40FF">
        <w:rPr>
          <w:rFonts w:cstheme="minorHAnsi"/>
          <w:b/>
          <w:u w:val="single"/>
          <w:lang w:eastAsia="it-IT"/>
        </w:rPr>
        <w:t>o “centro diurno”, sito in via S</w:t>
      </w:r>
      <w:r w:rsidR="001B40FF" w:rsidRPr="001B40FF">
        <w:rPr>
          <w:rFonts w:cstheme="minorHAnsi"/>
          <w:b/>
          <w:u w:val="single"/>
          <w:lang w:eastAsia="it-IT"/>
        </w:rPr>
        <w:t xml:space="preserve">pinelli nel comune di </w:t>
      </w:r>
      <w:r w:rsidR="001B40FF">
        <w:rPr>
          <w:rFonts w:cstheme="minorHAnsi"/>
          <w:b/>
          <w:u w:val="single"/>
          <w:lang w:eastAsia="it-IT"/>
        </w:rPr>
        <w:t>F</w:t>
      </w:r>
      <w:r w:rsidR="001B40FF" w:rsidRPr="001B40FF">
        <w:rPr>
          <w:rFonts w:cstheme="minorHAnsi"/>
          <w:b/>
          <w:u w:val="single"/>
          <w:lang w:eastAsia="it-IT"/>
        </w:rPr>
        <w:t xml:space="preserve">urci </w:t>
      </w:r>
      <w:r w:rsidR="001B40FF">
        <w:rPr>
          <w:rFonts w:cstheme="minorHAnsi"/>
          <w:b/>
          <w:u w:val="single"/>
          <w:lang w:eastAsia="it-IT"/>
        </w:rPr>
        <w:t>S</w:t>
      </w:r>
      <w:r w:rsidR="001B40FF" w:rsidRPr="001B40FF">
        <w:rPr>
          <w:rFonts w:cstheme="minorHAnsi"/>
          <w:b/>
          <w:u w:val="single"/>
          <w:lang w:eastAsia="it-IT"/>
        </w:rPr>
        <w:t xml:space="preserve">iculo, sede del museo del mare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Priorità </w:t>
      </w:r>
      <w:r w:rsidR="00545887">
        <w:rPr>
          <w:rFonts w:ascii="Calibri"/>
          <w:b/>
        </w:rPr>
        <w:t>6.</w:t>
      </w:r>
      <w:r w:rsidR="00545887">
        <w:rPr>
          <w:rFonts w:ascii="Calibri"/>
          <w:b/>
          <w:spacing w:val="27"/>
        </w:rPr>
        <w:t xml:space="preserve"> </w:t>
      </w:r>
      <w:r w:rsidR="00545887">
        <w:rPr>
          <w:rFonts w:ascii="Calibri"/>
        </w:rPr>
        <w:t>Ve</w:t>
      </w:r>
      <w:r w:rsidR="00545887" w:rsidRPr="00545887">
        <w:rPr>
          <w:rFonts w:ascii="Calibri"/>
          <w:b/>
        </w:rPr>
        <w:t>rso</w:t>
      </w:r>
      <w:r w:rsidR="00545887" w:rsidRPr="00545887">
        <w:rPr>
          <w:rFonts w:ascii="Calibri"/>
          <w:b/>
          <w:spacing w:val="-10"/>
        </w:rPr>
        <w:t xml:space="preserve"> </w:t>
      </w:r>
      <w:r w:rsidR="00545887" w:rsidRPr="00545887">
        <w:rPr>
          <w:rFonts w:ascii="Calibri"/>
          <w:b/>
        </w:rPr>
        <w:t>le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Strategie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di</w:t>
      </w:r>
      <w:r w:rsidR="00545887" w:rsidRPr="00545887">
        <w:rPr>
          <w:rFonts w:ascii="Calibri"/>
          <w:b/>
          <w:spacing w:val="-1"/>
        </w:rPr>
        <w:t xml:space="preserve"> </w:t>
      </w:r>
      <w:r w:rsidR="00545887" w:rsidRPr="00545887">
        <w:rPr>
          <w:rFonts w:ascii="Calibri"/>
          <w:b/>
        </w:rPr>
        <w:t>sviluppo territoriale in</w:t>
      </w:r>
      <w:r w:rsidR="00545887" w:rsidRPr="00545887">
        <w:rPr>
          <w:rFonts w:ascii="Calibri"/>
          <w:b/>
          <w:spacing w:val="-7"/>
        </w:rPr>
        <w:t xml:space="preserve"> </w:t>
      </w:r>
      <w:r w:rsidR="00545887" w:rsidRPr="00545887">
        <w:rPr>
          <w:rFonts w:ascii="Calibri"/>
          <w:b/>
        </w:rPr>
        <w:t>Sicilia</w:t>
      </w:r>
      <w:r w:rsidR="00545887" w:rsidRPr="00116888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Obiettivo Specifico </w:t>
      </w:r>
      <w:r w:rsidR="00545887">
        <w:rPr>
          <w:rFonts w:ascii="Calibri"/>
          <w:b/>
        </w:rPr>
        <w:t xml:space="preserve">5.2. </w:t>
      </w:r>
      <w:r w:rsidR="00545887" w:rsidRPr="00545887">
        <w:rPr>
          <w:rFonts w:ascii="Calibri"/>
          <w:b/>
        </w:rPr>
        <w:t>Promuovere lo sviluppo sociale,</w:t>
      </w:r>
      <w:r w:rsidR="00545887" w:rsidRPr="00545887">
        <w:rPr>
          <w:rFonts w:ascii="Calibri"/>
          <w:b/>
          <w:spacing w:val="-13"/>
        </w:rPr>
        <w:t xml:space="preserve"> </w:t>
      </w:r>
      <w:r w:rsidR="00545887" w:rsidRPr="00545887">
        <w:rPr>
          <w:rFonts w:ascii="Calibri"/>
          <w:b/>
        </w:rPr>
        <w:t>economico</w:t>
      </w:r>
      <w:r w:rsidR="00545887" w:rsidRPr="00545887">
        <w:rPr>
          <w:rFonts w:ascii="Calibri"/>
          <w:b/>
          <w:spacing w:val="-12"/>
        </w:rPr>
        <w:t xml:space="preserve"> </w:t>
      </w:r>
      <w:r w:rsidR="00545887" w:rsidRPr="00545887">
        <w:rPr>
          <w:rFonts w:ascii="Calibri"/>
          <w:b/>
        </w:rPr>
        <w:t>e</w:t>
      </w:r>
      <w:r w:rsidR="00545887" w:rsidRPr="00545887">
        <w:rPr>
          <w:rFonts w:ascii="Calibri"/>
          <w:b/>
          <w:spacing w:val="-13"/>
        </w:rPr>
        <w:t xml:space="preserve"> </w:t>
      </w:r>
      <w:r w:rsidR="00545887" w:rsidRPr="00545887">
        <w:rPr>
          <w:rFonts w:ascii="Calibri"/>
          <w:b/>
        </w:rPr>
        <w:t>ambientale integrato e inclusivo a livello locale, la cultura, il patrimonio naturale,</w:t>
      </w:r>
      <w:r w:rsidR="00545887" w:rsidRPr="00545887">
        <w:rPr>
          <w:rFonts w:ascii="Calibri"/>
          <w:b/>
          <w:spacing w:val="-3"/>
        </w:rPr>
        <w:t xml:space="preserve"> </w:t>
      </w:r>
      <w:r w:rsidR="00545887" w:rsidRPr="00545887">
        <w:rPr>
          <w:rFonts w:ascii="Calibri"/>
          <w:b/>
        </w:rPr>
        <w:t>il turismo</w:t>
      </w:r>
      <w:r w:rsidR="00545887" w:rsidRPr="00545887">
        <w:rPr>
          <w:rFonts w:ascii="Calibri"/>
          <w:b/>
          <w:spacing w:val="-6"/>
        </w:rPr>
        <w:t xml:space="preserve"> </w:t>
      </w:r>
      <w:r w:rsidR="00545887" w:rsidRPr="00545887">
        <w:rPr>
          <w:rFonts w:ascii="Calibri"/>
          <w:b/>
        </w:rPr>
        <w:t>sostenibile e la</w:t>
      </w:r>
      <w:r w:rsidR="00545887" w:rsidRPr="00545887">
        <w:rPr>
          <w:rFonts w:ascii="Calibri"/>
          <w:b/>
          <w:spacing w:val="-16"/>
        </w:rPr>
        <w:t xml:space="preserve"> </w:t>
      </w:r>
      <w:r w:rsidR="00545887" w:rsidRPr="00545887">
        <w:rPr>
          <w:rFonts w:ascii="Calibri"/>
          <w:b/>
        </w:rPr>
        <w:t>sicurezza</w:t>
      </w:r>
      <w:r w:rsidR="00545887" w:rsidRPr="00545887">
        <w:rPr>
          <w:rFonts w:ascii="Calibri"/>
          <w:b/>
          <w:spacing w:val="-14"/>
        </w:rPr>
        <w:t xml:space="preserve"> </w:t>
      </w:r>
      <w:r w:rsidR="00545887" w:rsidRPr="00545887">
        <w:rPr>
          <w:rFonts w:ascii="Calibri"/>
          <w:b/>
        </w:rPr>
        <w:t>nelle</w:t>
      </w:r>
      <w:r w:rsidR="00545887" w:rsidRPr="00545887">
        <w:rPr>
          <w:rFonts w:ascii="Calibri"/>
          <w:b/>
          <w:spacing w:val="7"/>
        </w:rPr>
        <w:t xml:space="preserve"> </w:t>
      </w:r>
      <w:r w:rsidR="00545887" w:rsidRPr="00545887">
        <w:rPr>
          <w:rFonts w:ascii="Calibri"/>
          <w:b/>
        </w:rPr>
        <w:t xml:space="preserve">aree diverse </w:t>
      </w:r>
      <w:r w:rsidR="00545887" w:rsidRPr="00545887">
        <w:rPr>
          <w:rFonts w:ascii="Calibri"/>
          <w:b/>
          <w:spacing w:val="-5"/>
        </w:rPr>
        <w:t xml:space="preserve">da </w:t>
      </w:r>
      <w:r w:rsidR="00545887" w:rsidRPr="00545887">
        <w:rPr>
          <w:rFonts w:ascii="Calibri"/>
          <w:b/>
        </w:rPr>
        <w:t>quelle</w:t>
      </w:r>
      <w:r w:rsidR="00545887" w:rsidRPr="00545887">
        <w:rPr>
          <w:rFonts w:ascii="Calibri"/>
          <w:b/>
          <w:spacing w:val="39"/>
        </w:rPr>
        <w:t xml:space="preserve"> </w:t>
      </w:r>
      <w:r w:rsidR="00545887" w:rsidRPr="00545887">
        <w:rPr>
          <w:rFonts w:ascii="Calibri"/>
          <w:b/>
          <w:spacing w:val="-2"/>
        </w:rPr>
        <w:t>urbane</w:t>
      </w:r>
      <w:r w:rsidRPr="00116888">
        <w:rPr>
          <w:rFonts w:cstheme="minorHAnsi"/>
          <w:lang w:eastAsia="it-IT"/>
        </w:rPr>
        <w:t xml:space="preserve">, </w:t>
      </w:r>
      <w:r w:rsidRPr="00545887">
        <w:rPr>
          <w:rFonts w:cstheme="minorHAnsi"/>
          <w:b/>
          <w:lang w:eastAsia="it-IT"/>
        </w:rPr>
        <w:t xml:space="preserve">Azione </w:t>
      </w:r>
      <w:r w:rsidR="00545887" w:rsidRPr="00545887">
        <w:rPr>
          <w:rFonts w:cstheme="minorHAnsi"/>
          <w:b/>
          <w:lang w:eastAsia="it-IT"/>
        </w:rPr>
        <w:t xml:space="preserve">5.2.1 </w:t>
      </w:r>
      <w:r w:rsidR="00545887" w:rsidRPr="00545887">
        <w:rPr>
          <w:b/>
        </w:rPr>
        <w:t>Sub azione</w:t>
      </w:r>
      <w:r w:rsidR="00545887" w:rsidRPr="00545887">
        <w:rPr>
          <w:b/>
          <w:spacing w:val="-4"/>
        </w:rPr>
        <w:t xml:space="preserve"> </w:t>
      </w:r>
      <w:r w:rsidR="00545887" w:rsidRPr="00545887">
        <w:rPr>
          <w:b/>
        </w:rPr>
        <w:t>5.2.1.</w:t>
      </w:r>
      <w:r w:rsidR="001B40FF">
        <w:rPr>
          <w:b/>
        </w:rPr>
        <w:t>14</w:t>
      </w:r>
      <w:r w:rsidR="00545887" w:rsidRPr="00545887">
        <w:rPr>
          <w:b/>
          <w:spacing w:val="-9"/>
        </w:rPr>
        <w:t xml:space="preserve"> </w:t>
      </w:r>
      <w:r w:rsidR="00545887" w:rsidRPr="00545887">
        <w:rPr>
          <w:b/>
        </w:rPr>
        <w:t>-</w:t>
      </w:r>
      <w:r w:rsidR="00545887" w:rsidRPr="00545887">
        <w:rPr>
          <w:b/>
          <w:spacing w:val="23"/>
        </w:rPr>
        <w:t xml:space="preserve"> </w:t>
      </w:r>
      <w:r w:rsidR="001B40FF" w:rsidRPr="001B40FF">
        <w:rPr>
          <w:rFonts w:ascii="Calibri"/>
          <w:b/>
        </w:rPr>
        <w:t>Servizi per la conciliazione vita- lavoro</w:t>
      </w:r>
      <w:r w:rsidR="001B40FF" w:rsidRPr="00116888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EB92EFA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4C2651">
        <w:rPr>
          <w:rFonts w:cstheme="minorHAnsi"/>
          <w:b/>
          <w:lang w:eastAsia="it-IT"/>
        </w:rPr>
        <w:t>delibera nr. 2</w:t>
      </w:r>
      <w:bookmarkStart w:id="1" w:name="_GoBack"/>
      <w:bookmarkEnd w:id="1"/>
      <w:r w:rsidR="004037D9" w:rsidRPr="004037D9">
        <w:rPr>
          <w:rFonts w:cstheme="minorHAnsi"/>
          <w:b/>
          <w:lang w:eastAsia="it-IT"/>
        </w:rPr>
        <w:t xml:space="preserve"> dell’assemblea dei sindaci del 26.05.2025</w:t>
      </w:r>
      <w:r w:rsidRPr="004037D9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0C01F" w14:textId="77777777" w:rsidR="00B31BC4" w:rsidRDefault="00B31BC4" w:rsidP="00CE739B">
      <w:r>
        <w:separator/>
      </w:r>
    </w:p>
  </w:endnote>
  <w:endnote w:type="continuationSeparator" w:id="0">
    <w:p w14:paraId="26CCFB8B" w14:textId="77777777" w:rsidR="00B31BC4" w:rsidRDefault="00B31BC4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10243" w14:textId="77777777" w:rsidR="00B31BC4" w:rsidRDefault="00B31BC4" w:rsidP="00CE739B">
      <w:r>
        <w:separator/>
      </w:r>
    </w:p>
  </w:footnote>
  <w:footnote w:type="continuationSeparator" w:id="0">
    <w:p w14:paraId="11D7DF4A" w14:textId="77777777" w:rsidR="00B31BC4" w:rsidRDefault="00B31BC4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40FF"/>
    <w:rsid w:val="001B5AFD"/>
    <w:rsid w:val="001C4FED"/>
    <w:rsid w:val="001F2623"/>
    <w:rsid w:val="001F56AC"/>
    <w:rsid w:val="0023005B"/>
    <w:rsid w:val="004037D9"/>
    <w:rsid w:val="00442F99"/>
    <w:rsid w:val="004C2651"/>
    <w:rsid w:val="00545887"/>
    <w:rsid w:val="005632D9"/>
    <w:rsid w:val="006275E4"/>
    <w:rsid w:val="00681332"/>
    <w:rsid w:val="006D53E8"/>
    <w:rsid w:val="00897CF1"/>
    <w:rsid w:val="008F7FA4"/>
    <w:rsid w:val="009E7910"/>
    <w:rsid w:val="009F7DA9"/>
    <w:rsid w:val="00B31BC4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19</cp:revision>
  <dcterms:created xsi:type="dcterms:W3CDTF">2025-02-25T11:23:00Z</dcterms:created>
  <dcterms:modified xsi:type="dcterms:W3CDTF">2025-05-22T16:16:00Z</dcterms:modified>
</cp:coreProperties>
</file>